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CC6D22B" w14:textId="427975C4" w:rsidR="00B87DBF" w:rsidRDefault="00B87DBF" w:rsidP="00B87DBF">
      <w:pPr>
        <w:pStyle w:val="a9"/>
        <w:numPr>
          <w:ilvl w:val="0"/>
          <w:numId w:val="1"/>
        </w:numPr>
        <w:rPr>
          <w:rFonts w:hint="eastAsia"/>
          <w:noProof/>
        </w:rPr>
      </w:pPr>
      <w:r>
        <w:rPr>
          <w:rFonts w:hint="eastAsia"/>
        </w:rPr>
        <w:t>认识建筑</w:t>
      </w:r>
    </w:p>
    <w:p w14:paraId="26274D8F" w14:textId="2FECD334" w:rsidR="00B87DBF" w:rsidRDefault="00B87DBF" w:rsidP="00B87DBF">
      <w:pPr>
        <w:rPr>
          <w:rFonts w:hint="eastAsia"/>
        </w:rPr>
      </w:pPr>
      <w:r>
        <w:rPr>
          <w:rFonts w:hint="eastAsia"/>
        </w:rPr>
        <w:t>1、脓败誓约教堂</w:t>
      </w:r>
    </w:p>
    <w:p w14:paraId="7AA63F0D" w14:textId="0ACCAF86" w:rsidR="0001121F" w:rsidRDefault="00B87DBF" w:rsidP="00B87DB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6C49A15" wp14:editId="4B5445BD">
            <wp:extent cx="5264150" cy="303530"/>
            <wp:effectExtent l="0" t="0" r="0" b="1270"/>
            <wp:docPr id="154401039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0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C042B1B" wp14:editId="38E6D60B">
            <wp:extent cx="3279836" cy="1914918"/>
            <wp:effectExtent l="0" t="0" r="0" b="9525"/>
            <wp:docPr id="11253570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0929" cy="192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4B14E" w14:textId="77777777" w:rsidR="00B87DBF" w:rsidRDefault="00B87DBF" w:rsidP="00B87DBF">
      <w:pPr>
        <w:rPr>
          <w:rFonts w:hint="eastAsia"/>
        </w:rPr>
      </w:pPr>
      <w:r>
        <w:rPr>
          <w:rFonts w:hint="eastAsia"/>
        </w:rPr>
        <w:t>2、破碎钟楼</w:t>
      </w:r>
    </w:p>
    <w:p w14:paraId="68A7ABDF" w14:textId="1DCE77C0" w:rsidR="00B87DBF" w:rsidRDefault="00B87DBF" w:rsidP="00B87DBF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B0B3353" wp14:editId="10EF6722">
            <wp:extent cx="5274310" cy="342265"/>
            <wp:effectExtent l="0" t="0" r="2540" b="635"/>
            <wp:docPr id="42324090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5295C" w14:textId="496BCD9E" w:rsidR="00B87DBF" w:rsidRDefault="00B87DBF" w:rsidP="00B87DB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D110A7A" wp14:editId="33AFA744">
            <wp:extent cx="3900301" cy="2277174"/>
            <wp:effectExtent l="0" t="0" r="5080" b="8890"/>
            <wp:docPr id="10562107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798" cy="2279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DAD4E" w14:textId="77777777" w:rsidR="00B87DBF" w:rsidRDefault="00B87DBF" w:rsidP="00B87DBF">
      <w:pPr>
        <w:jc w:val="left"/>
        <w:rPr>
          <w:rFonts w:hint="eastAsia"/>
        </w:rPr>
      </w:pPr>
      <w:r>
        <w:rPr>
          <w:rFonts w:hint="eastAsia"/>
        </w:rPr>
        <w:t>3、天文台</w:t>
      </w:r>
    </w:p>
    <w:p w14:paraId="73FCAD4C" w14:textId="77777777" w:rsidR="00B87DBF" w:rsidRDefault="00B87DBF" w:rsidP="00B87DBF">
      <w:pPr>
        <w:jc w:val="left"/>
        <w:rPr>
          <w:rFonts w:hint="eastAsia"/>
        </w:rPr>
      </w:pPr>
    </w:p>
    <w:p w14:paraId="0670BEAE" w14:textId="4F392491" w:rsidR="00B87DBF" w:rsidRDefault="00B87DBF" w:rsidP="00B87DB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18E6A20" wp14:editId="6049F957">
            <wp:extent cx="4483737" cy="375671"/>
            <wp:effectExtent l="0" t="0" r="0" b="5715"/>
            <wp:docPr id="15666897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361" cy="384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E91B576" wp14:editId="1299C3BE">
            <wp:extent cx="3572684" cy="2085896"/>
            <wp:effectExtent l="0" t="0" r="0" b="0"/>
            <wp:docPr id="101484936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279" cy="2092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9E162" w14:textId="4AE4974E" w:rsidR="00B87DBF" w:rsidRDefault="00B87DBF" w:rsidP="00B87DBF">
      <w:pPr>
        <w:jc w:val="left"/>
        <w:rPr>
          <w:rFonts w:hint="eastAsia"/>
        </w:rPr>
      </w:pPr>
      <w:r>
        <w:rPr>
          <w:rFonts w:hint="eastAsia"/>
        </w:rPr>
        <w:lastRenderedPageBreak/>
        <w:t>4、三圣尊塔</w:t>
      </w:r>
    </w:p>
    <w:p w14:paraId="5312EE23" w14:textId="5B886029" w:rsidR="00B87DBF" w:rsidRDefault="00B66DB8" w:rsidP="00B66DB8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183799D" wp14:editId="1C28B239">
            <wp:extent cx="5267325" cy="229235"/>
            <wp:effectExtent l="0" t="0" r="9525" b="0"/>
            <wp:docPr id="5577626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2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7DBF">
        <w:rPr>
          <w:rFonts w:hint="eastAsia"/>
          <w:noProof/>
        </w:rPr>
        <w:drawing>
          <wp:inline distT="0" distB="0" distL="0" distR="0" wp14:anchorId="4D0D8FC1" wp14:editId="12EFBFB2">
            <wp:extent cx="3598360" cy="2100887"/>
            <wp:effectExtent l="0" t="0" r="2540" b="0"/>
            <wp:docPr id="7600745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556" cy="210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7DBF">
        <w:rPr>
          <w:noProof/>
        </w:rPr>
        <w:drawing>
          <wp:inline distT="0" distB="0" distL="0" distR="0" wp14:anchorId="480D1031" wp14:editId="19DDEC39">
            <wp:extent cx="3622295" cy="2114861"/>
            <wp:effectExtent l="0" t="0" r="0" b="0"/>
            <wp:docPr id="162240129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337" cy="2118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FAECD" w14:textId="16754866" w:rsidR="00B66DB8" w:rsidRDefault="00B66DB8" w:rsidP="00B66DB8">
      <w:pPr>
        <w:pStyle w:val="a9"/>
        <w:numPr>
          <w:ilvl w:val="0"/>
          <w:numId w:val="1"/>
        </w:numPr>
        <w:jc w:val="left"/>
        <w:rPr>
          <w:rFonts w:hint="eastAsia"/>
        </w:rPr>
      </w:pPr>
      <w:r>
        <w:rPr>
          <w:rFonts w:hint="eastAsia"/>
        </w:rPr>
        <w:t>如何开始旅程</w:t>
      </w:r>
    </w:p>
    <w:p w14:paraId="1A39031D" w14:textId="77777777" w:rsidR="00B66DB8" w:rsidRDefault="00B66DB8" w:rsidP="00B66DB8">
      <w:pPr>
        <w:pStyle w:val="a9"/>
        <w:ind w:left="420"/>
        <w:jc w:val="left"/>
        <w:rPr>
          <w:rFonts w:hint="eastAsia"/>
        </w:rPr>
      </w:pPr>
      <w:r>
        <w:rPr>
          <w:rFonts w:hint="eastAsia"/>
        </w:rPr>
        <w:t>前往破碎钟楼的最顶端，找到第一奇物</w:t>
      </w:r>
    </w:p>
    <w:p w14:paraId="50DBAC7E" w14:textId="4DF93396" w:rsidR="00B66DB8" w:rsidRDefault="00B66DB8" w:rsidP="00B66DB8">
      <w:pPr>
        <w:pStyle w:val="a9"/>
        <w:ind w:left="420"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0A88538" wp14:editId="1C50625F">
            <wp:extent cx="3678599" cy="2147734"/>
            <wp:effectExtent l="0" t="0" r="0" b="5080"/>
            <wp:docPr id="94059504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1410" cy="214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FFC7468" wp14:editId="3A925EEC">
            <wp:extent cx="3722718" cy="2173493"/>
            <wp:effectExtent l="0" t="0" r="0" b="0"/>
            <wp:docPr id="66124727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579" cy="2182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B1840" w14:textId="66B9787A" w:rsidR="00B66DB8" w:rsidRDefault="00B66DB8" w:rsidP="00B66DB8">
      <w:pPr>
        <w:pStyle w:val="a9"/>
        <w:ind w:left="420"/>
        <w:jc w:val="left"/>
        <w:rPr>
          <w:rFonts w:hint="eastAsia"/>
        </w:rPr>
      </w:pPr>
      <w:r>
        <w:rPr>
          <w:rFonts w:hint="eastAsia"/>
        </w:rPr>
        <w:t>用 绯阳魔印 右击，对话完毕根据提示就能</w:t>
      </w:r>
      <w:r w:rsidR="002F26D2">
        <w:rPr>
          <w:rFonts w:hint="eastAsia"/>
        </w:rPr>
        <w:t>根据对话知道该干什么了</w:t>
      </w:r>
      <w:r>
        <w:rPr>
          <w:rFonts w:hint="eastAsia"/>
        </w:rPr>
        <w:t>。注意</w:t>
      </w:r>
      <w:r w:rsidR="002F26D2">
        <w:rPr>
          <w:rFonts w:hint="eastAsia"/>
        </w:rPr>
        <w:t>对话完</w:t>
      </w:r>
      <w:r>
        <w:rPr>
          <w:rFonts w:hint="eastAsia"/>
        </w:rPr>
        <w:t>会给两样东西，这里的地形不好可能会漏拿。</w:t>
      </w:r>
      <w:r w:rsidRPr="00B66DB8">
        <w:rPr>
          <w:noProof/>
        </w:rPr>
        <w:drawing>
          <wp:inline distT="0" distB="0" distL="0" distR="0" wp14:anchorId="5D043393" wp14:editId="5EB83DC3">
            <wp:extent cx="5274310" cy="916940"/>
            <wp:effectExtent l="0" t="0" r="2540" b="0"/>
            <wp:docPr id="1289507370" name="图片 1" descr="图片包含 游戏机, 物体, 钟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507370" name="图片 1" descr="图片包含 游戏机, 物体, 钟表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DE7E" w14:textId="5C7C1279" w:rsidR="00B66DB8" w:rsidRDefault="00B66DB8" w:rsidP="00B66DB8">
      <w:pPr>
        <w:pStyle w:val="a9"/>
        <w:numPr>
          <w:ilvl w:val="0"/>
          <w:numId w:val="1"/>
        </w:numPr>
        <w:jc w:val="left"/>
        <w:rPr>
          <w:rFonts w:hint="eastAsia"/>
        </w:rPr>
      </w:pPr>
      <w:r>
        <w:rPr>
          <w:rFonts w:hint="eastAsia"/>
        </w:rPr>
        <w:t>其他事项</w:t>
      </w:r>
    </w:p>
    <w:p w14:paraId="16F1FCCD" w14:textId="7F75080B" w:rsidR="00B66DB8" w:rsidRDefault="00B66DB8" w:rsidP="00B66DB8">
      <w:pPr>
        <w:pStyle w:val="a9"/>
        <w:numPr>
          <w:ilvl w:val="0"/>
          <w:numId w:val="2"/>
        </w:numPr>
        <w:jc w:val="left"/>
        <w:rPr>
          <w:rFonts w:hint="eastAsia"/>
        </w:rPr>
      </w:pPr>
      <w:r>
        <w:rPr>
          <w:rFonts w:hint="eastAsia"/>
        </w:rPr>
        <w:t>模组自带一个闪避功能，进游戏就能发现的那个小小的绿条就是闪避需要消耗的耐力条。模组作者表示以后会出相关配置来禁用此闪避功能。</w:t>
      </w:r>
    </w:p>
    <w:p w14:paraId="057FEAC9" w14:textId="196F3633" w:rsidR="00B66DB8" w:rsidRDefault="00B66DB8" w:rsidP="00B66DB8">
      <w:pPr>
        <w:pStyle w:val="a9"/>
        <w:numPr>
          <w:ilvl w:val="0"/>
          <w:numId w:val="2"/>
        </w:numPr>
        <w:jc w:val="left"/>
        <w:rPr>
          <w:rFonts w:hint="eastAsia"/>
        </w:rPr>
      </w:pPr>
      <w:r>
        <w:rPr>
          <w:rFonts w:hint="eastAsia"/>
        </w:rPr>
        <w:t>即使其他模组的闪避有无敌帧，该叠的debuff还是会被叠上。</w:t>
      </w:r>
    </w:p>
    <w:p w14:paraId="53FB12AC" w14:textId="58508481" w:rsidR="00B66DB8" w:rsidRDefault="00B66DB8" w:rsidP="00B66DB8">
      <w:pPr>
        <w:pStyle w:val="a9"/>
        <w:numPr>
          <w:ilvl w:val="0"/>
          <w:numId w:val="2"/>
        </w:numPr>
        <w:jc w:val="left"/>
        <w:rPr>
          <w:rFonts w:hint="eastAsia"/>
        </w:rPr>
      </w:pPr>
      <w:r>
        <w:rPr>
          <w:rFonts w:hint="eastAsia"/>
        </w:rPr>
        <w:t>如果有的地方看起来没路，</w:t>
      </w:r>
      <w:r w:rsidR="00BC5F46">
        <w:rPr>
          <w:rFonts w:hint="eastAsia"/>
        </w:rPr>
        <w:t>要么是其他模组的地形生成强占位置，要么</w:t>
      </w:r>
      <w:r>
        <w:rPr>
          <w:rFonts w:hint="eastAsia"/>
        </w:rPr>
        <w:t>是作者设计的跑酷。</w:t>
      </w:r>
    </w:p>
    <w:p w14:paraId="75A8005A" w14:textId="299D15CC" w:rsidR="00B66DB8" w:rsidRDefault="00B66DB8" w:rsidP="00B66DB8">
      <w:pPr>
        <w:pStyle w:val="a9"/>
        <w:numPr>
          <w:ilvl w:val="0"/>
          <w:numId w:val="2"/>
        </w:numPr>
        <w:jc w:val="left"/>
      </w:pPr>
      <w:r>
        <w:rPr>
          <w:rFonts w:hint="eastAsia"/>
        </w:rPr>
        <w:t>用莱尔斯雕像的作用是被绯阳</w:t>
      </w:r>
      <w:r w:rsidR="000740CB">
        <w:rPr>
          <w:rFonts w:hint="eastAsia"/>
        </w:rPr>
        <w:t>魔</w:t>
      </w:r>
      <w:r>
        <w:rPr>
          <w:rFonts w:hint="eastAsia"/>
        </w:rPr>
        <w:t>印右击。</w:t>
      </w:r>
    </w:p>
    <w:p w14:paraId="1925B053" w14:textId="2712ED5C" w:rsidR="00CB77FF" w:rsidRPr="00B66DB8" w:rsidRDefault="00CB77FF" w:rsidP="00B66DB8">
      <w:pPr>
        <w:pStyle w:val="a9"/>
        <w:numPr>
          <w:ilvl w:val="0"/>
          <w:numId w:val="2"/>
        </w:numPr>
        <w:jc w:val="left"/>
        <w:rPr>
          <w:rFonts w:hint="eastAsia"/>
        </w:rPr>
      </w:pPr>
      <w:r>
        <w:rPr>
          <w:rFonts w:hint="eastAsia"/>
        </w:rPr>
        <w:t>BOSS大门的判定点不是锁孔，是最下面那一层。</w:t>
      </w:r>
    </w:p>
    <w:sectPr w:rsidR="00CB77FF" w:rsidRPr="00B66DB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5B50D6E"/>
    <w:multiLevelType w:val="hybridMultilevel"/>
    <w:tmpl w:val="A0044028"/>
    <w:lvl w:ilvl="0" w:tplc="0B925E3C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" w15:restartNumberingAfterBreak="0">
    <w:nsid w:val="647A56B5"/>
    <w:multiLevelType w:val="hybridMultilevel"/>
    <w:tmpl w:val="0B7CFF8C"/>
    <w:lvl w:ilvl="0" w:tplc="BD38B72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830900002">
    <w:abstractNumId w:val="1"/>
  </w:num>
  <w:num w:numId="2" w16cid:durableId="14307373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32B3"/>
    <w:rsid w:val="0001121F"/>
    <w:rsid w:val="00037518"/>
    <w:rsid w:val="000740CB"/>
    <w:rsid w:val="002F26D2"/>
    <w:rsid w:val="005A16FD"/>
    <w:rsid w:val="00B66DB8"/>
    <w:rsid w:val="00B87DBF"/>
    <w:rsid w:val="00BC5F46"/>
    <w:rsid w:val="00CB77FF"/>
    <w:rsid w:val="00CD32B3"/>
    <w:rsid w:val="00E359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3CEDD9"/>
  <w15:chartTrackingRefBased/>
  <w15:docId w15:val="{EDC2D761-385D-42C5-BD76-3B6B5F56ED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D32B3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D32B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D32B3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D32B3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D32B3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D32B3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D32B3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D32B3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D32B3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D32B3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CD32B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CD32B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CD32B3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CD32B3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CD32B3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CD32B3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CD32B3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CD32B3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CD32B3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CD32B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D32B3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CD32B3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CD32B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CD32B3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CD32B3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CD32B3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CD32B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CD32B3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CD32B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3</Pages>
  <Words>47</Words>
  <Characters>272</Characters>
  <Application>Microsoft Office Word</Application>
  <DocSecurity>0</DocSecurity>
  <Lines>2</Lines>
  <Paragraphs>1</Paragraphs>
  <ScaleCrop>false</ScaleCrop>
  <Company/>
  <LinksUpToDate>false</LinksUpToDate>
  <CharactersWithSpaces>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幻晓晨纱</dc:creator>
  <cp:keywords/>
  <dc:description/>
  <cp:lastModifiedBy>幻晓晨纱</cp:lastModifiedBy>
  <cp:revision>5</cp:revision>
  <dcterms:created xsi:type="dcterms:W3CDTF">2024-10-19T16:10:00Z</dcterms:created>
  <dcterms:modified xsi:type="dcterms:W3CDTF">2024-10-20T01:41:00Z</dcterms:modified>
</cp:coreProperties>
</file>